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F2" w:rsidRDefault="00401EF2" w:rsidP="00401EF2">
      <w:pPr>
        <w:rPr>
          <w:rFonts w:ascii="Times New Roman" w:hAnsi="Times New Roman" w:cs="Times New Roman"/>
          <w:sz w:val="24"/>
          <w:szCs w:val="24"/>
        </w:rPr>
      </w:pPr>
      <w:r w:rsidRPr="00401EF2">
        <w:rPr>
          <w:rFonts w:ascii="Times New Roman" w:hAnsi="Times New Roman" w:cs="Times New Roman"/>
          <w:sz w:val="24"/>
          <w:szCs w:val="24"/>
        </w:rPr>
        <w:t>COM/CHD/6/2019</w:t>
      </w:r>
      <w:r w:rsidR="00BF5614">
        <w:rPr>
          <w:rFonts w:ascii="Times New Roman" w:hAnsi="Times New Roman" w:cs="Times New Roman"/>
          <w:sz w:val="24"/>
          <w:szCs w:val="24"/>
        </w:rPr>
        <w:t>/542</w:t>
      </w:r>
      <w:r w:rsidRPr="0040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F5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34A74">
        <w:rPr>
          <w:rFonts w:ascii="Times New Roman" w:hAnsi="Times New Roman" w:cs="Times New Roman"/>
          <w:sz w:val="24"/>
          <w:szCs w:val="24"/>
        </w:rPr>
        <w:t>June 27</w:t>
      </w:r>
      <w:r w:rsidRPr="00401EF2">
        <w:rPr>
          <w:rFonts w:ascii="Times New Roman" w:hAnsi="Times New Roman" w:cs="Times New Roman"/>
          <w:sz w:val="24"/>
          <w:szCs w:val="24"/>
        </w:rPr>
        <w:t>, 2019</w:t>
      </w:r>
    </w:p>
    <w:p w:rsidR="0006713A" w:rsidRPr="00401EF2" w:rsidRDefault="0006713A" w:rsidP="00401EF2">
      <w:pPr>
        <w:rPr>
          <w:rFonts w:ascii="Times New Roman" w:hAnsi="Times New Roman" w:cs="Times New Roman"/>
          <w:sz w:val="24"/>
          <w:szCs w:val="24"/>
        </w:rPr>
      </w:pPr>
    </w:p>
    <w:p w:rsidR="00E1729D" w:rsidRDefault="00F22BF8" w:rsidP="008553C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2BF8">
        <w:rPr>
          <w:rFonts w:ascii="Times New Roman" w:hAnsi="Times New Roman" w:cs="Times New Roman"/>
          <w:sz w:val="24"/>
          <w:szCs w:val="24"/>
          <w:u w:val="single"/>
        </w:rPr>
        <w:t>IMPORTANT ANNOUNCEMENT</w:t>
      </w:r>
    </w:p>
    <w:p w:rsidR="00F22BF8" w:rsidRPr="00F22BF8" w:rsidRDefault="00F22BF8" w:rsidP="00F22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3C7" w:rsidRDefault="008553C7" w:rsidP="00F22BF8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In compliance with directions of the Hon’ble Supreme Court dated November 27, 2018</w:t>
      </w:r>
      <w:r w:rsidR="00F22B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</w:t>
      </w:r>
      <w:r w:rsidR="00112437">
        <w:rPr>
          <w:rFonts w:ascii="Times New Roman" w:hAnsi="Times New Roman" w:cs="Times New Roman"/>
          <w:sz w:val="24"/>
          <w:szCs w:val="24"/>
        </w:rPr>
        <w:t xml:space="preserve">rocess of disbursement of 70% </w:t>
      </w:r>
      <w:r w:rsidR="00050BD5">
        <w:rPr>
          <w:rFonts w:ascii="Times New Roman" w:hAnsi="Times New Roman" w:cs="Times New Roman"/>
          <w:sz w:val="24"/>
          <w:szCs w:val="24"/>
        </w:rPr>
        <w:t xml:space="preserve">of principal amount </w:t>
      </w:r>
      <w:r w:rsidR="00112437">
        <w:rPr>
          <w:rFonts w:ascii="Times New Roman" w:hAnsi="Times New Roman" w:cs="Times New Roman"/>
          <w:sz w:val="24"/>
          <w:szCs w:val="24"/>
        </w:rPr>
        <w:t>through</w:t>
      </w:r>
      <w:r w:rsidR="009B578B">
        <w:rPr>
          <w:rFonts w:ascii="Times New Roman" w:hAnsi="Times New Roman" w:cs="Times New Roman"/>
          <w:sz w:val="24"/>
          <w:szCs w:val="24"/>
        </w:rPr>
        <w:t xml:space="preserve"> account payee c</w:t>
      </w:r>
      <w:r>
        <w:rPr>
          <w:rFonts w:ascii="Times New Roman" w:hAnsi="Times New Roman" w:cs="Times New Roman"/>
          <w:sz w:val="24"/>
          <w:szCs w:val="24"/>
        </w:rPr>
        <w:t xml:space="preserve">heques to investors </w:t>
      </w:r>
      <w:r w:rsidR="0011243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on the available address</w:t>
      </w:r>
      <w:r w:rsidR="00112437">
        <w:rPr>
          <w:rFonts w:ascii="Times New Roman" w:hAnsi="Times New Roman" w:cs="Times New Roman"/>
          <w:sz w:val="24"/>
          <w:szCs w:val="24"/>
        </w:rPr>
        <w:t>” by post</w:t>
      </w:r>
      <w:r>
        <w:rPr>
          <w:rFonts w:ascii="Times New Roman" w:hAnsi="Times New Roman" w:cs="Times New Roman"/>
          <w:sz w:val="24"/>
          <w:szCs w:val="24"/>
        </w:rPr>
        <w:t xml:space="preserve"> is likely to commence in the first week of July, 2019.</w:t>
      </w:r>
    </w:p>
    <w:p w:rsidR="006E3081" w:rsidRDefault="006E3081" w:rsidP="00F22BF8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web portal for entering bank details by investors shall remain open. However, no disbursement of investment shall be made through </w:t>
      </w:r>
      <w:r w:rsidR="009B578B">
        <w:rPr>
          <w:rFonts w:ascii="Times New Roman" w:hAnsi="Times New Roman" w:cs="Times New Roman"/>
          <w:sz w:val="24"/>
          <w:szCs w:val="24"/>
        </w:rPr>
        <w:t xml:space="preserve">electronic transfer as long as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050BD5">
        <w:rPr>
          <w:rFonts w:ascii="Times New Roman" w:hAnsi="Times New Roman" w:cs="Times New Roman"/>
          <w:sz w:val="24"/>
          <w:szCs w:val="24"/>
        </w:rPr>
        <w:t xml:space="preserve"> process of</w:t>
      </w:r>
      <w:r>
        <w:rPr>
          <w:rFonts w:ascii="Times New Roman" w:hAnsi="Times New Roman" w:cs="Times New Roman"/>
          <w:sz w:val="24"/>
          <w:szCs w:val="24"/>
        </w:rPr>
        <w:t xml:space="preserve"> disbursement through cheques is going on.</w:t>
      </w:r>
    </w:p>
    <w:p w:rsidR="00A5597B" w:rsidRDefault="006E3081" w:rsidP="00F22BF8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Cheques </w:t>
      </w:r>
      <w:r w:rsidR="009B578B">
        <w:rPr>
          <w:rFonts w:ascii="Times New Roman" w:hAnsi="Times New Roman" w:cs="Times New Roman"/>
          <w:sz w:val="24"/>
          <w:szCs w:val="24"/>
        </w:rPr>
        <w:t xml:space="preserve">are likely to </w:t>
      </w:r>
      <w:r>
        <w:rPr>
          <w:rFonts w:ascii="Times New Roman" w:hAnsi="Times New Roman" w:cs="Times New Roman"/>
          <w:sz w:val="24"/>
          <w:szCs w:val="24"/>
        </w:rPr>
        <w:t>be po</w:t>
      </w:r>
      <w:r w:rsidR="009B578B">
        <w:rPr>
          <w:rFonts w:ascii="Times New Roman" w:hAnsi="Times New Roman" w:cs="Times New Roman"/>
          <w:sz w:val="24"/>
          <w:szCs w:val="24"/>
        </w:rPr>
        <w:t>sted by</w:t>
      </w:r>
      <w:r w:rsidR="00112437">
        <w:rPr>
          <w:rFonts w:ascii="Times New Roman" w:hAnsi="Times New Roman" w:cs="Times New Roman"/>
          <w:sz w:val="24"/>
          <w:szCs w:val="24"/>
        </w:rPr>
        <w:t xml:space="preserve"> July 6, 2019 bearing date</w:t>
      </w:r>
      <w:r>
        <w:rPr>
          <w:rFonts w:ascii="Times New Roman" w:hAnsi="Times New Roman" w:cs="Times New Roman"/>
          <w:sz w:val="24"/>
          <w:szCs w:val="24"/>
        </w:rPr>
        <w:t xml:space="preserve"> July 8, 2019</w:t>
      </w:r>
      <w:r w:rsidR="009B578B">
        <w:rPr>
          <w:rFonts w:ascii="Times New Roman" w:hAnsi="Times New Roman" w:cs="Times New Roman"/>
          <w:sz w:val="24"/>
          <w:szCs w:val="24"/>
        </w:rPr>
        <w:t xml:space="preserve">. Therefore, in order to prevent double payment, disbursement through </w:t>
      </w:r>
      <w:r w:rsidR="00401EF2">
        <w:rPr>
          <w:rFonts w:ascii="Times New Roman" w:hAnsi="Times New Roman" w:cs="Times New Roman"/>
          <w:sz w:val="24"/>
          <w:szCs w:val="24"/>
        </w:rPr>
        <w:t xml:space="preserve">electronic </w:t>
      </w:r>
      <w:r w:rsidR="009B578B">
        <w:rPr>
          <w:rFonts w:ascii="Times New Roman" w:hAnsi="Times New Roman" w:cs="Times New Roman"/>
          <w:sz w:val="24"/>
          <w:szCs w:val="24"/>
        </w:rPr>
        <w:t xml:space="preserve">transfer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="009B578B">
        <w:rPr>
          <w:rFonts w:ascii="Times New Roman" w:hAnsi="Times New Roman" w:cs="Times New Roman"/>
          <w:sz w:val="24"/>
          <w:szCs w:val="24"/>
        </w:rPr>
        <w:t xml:space="preserve">remain </w:t>
      </w:r>
      <w:r w:rsidR="00A34816">
        <w:rPr>
          <w:rFonts w:ascii="Times New Roman" w:hAnsi="Times New Roman" w:cs="Times New Roman"/>
          <w:sz w:val="24"/>
          <w:szCs w:val="24"/>
        </w:rPr>
        <w:t>suspended</w:t>
      </w:r>
      <w:r w:rsidR="009B578B">
        <w:rPr>
          <w:rFonts w:ascii="Times New Roman" w:hAnsi="Times New Roman" w:cs="Times New Roman"/>
          <w:sz w:val="24"/>
          <w:szCs w:val="24"/>
        </w:rPr>
        <w:t xml:space="preserve"> for </w:t>
      </w:r>
      <w:r w:rsidR="00112437">
        <w:rPr>
          <w:rFonts w:ascii="Times New Roman" w:hAnsi="Times New Roman" w:cs="Times New Roman"/>
          <w:sz w:val="24"/>
          <w:szCs w:val="24"/>
        </w:rPr>
        <w:t>three months</w:t>
      </w:r>
      <w:r w:rsidR="00A34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July 8, 2019 to October 8, 201</w:t>
      </w:r>
      <w:r w:rsidR="00A5597B">
        <w:rPr>
          <w:rFonts w:ascii="Times New Roman" w:hAnsi="Times New Roman" w:cs="Times New Roman"/>
          <w:sz w:val="24"/>
          <w:szCs w:val="24"/>
        </w:rPr>
        <w:t>9.</w:t>
      </w:r>
    </w:p>
    <w:p w:rsidR="00F22BF8" w:rsidRDefault="00075863" w:rsidP="0007586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2BF8">
        <w:rPr>
          <w:rFonts w:ascii="Times New Roman" w:hAnsi="Times New Roman" w:cs="Times New Roman"/>
          <w:sz w:val="24"/>
          <w:szCs w:val="24"/>
        </w:rPr>
        <w:t>Chairman</w:t>
      </w:r>
    </w:p>
    <w:p w:rsidR="00075863" w:rsidRDefault="00075863" w:rsidP="00075863">
      <w:pPr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Committee-GFIL</w:t>
      </w:r>
    </w:p>
    <w:p w:rsidR="006E3081" w:rsidRPr="008553C7" w:rsidRDefault="006E3081" w:rsidP="006E3081">
      <w:pPr>
        <w:jc w:val="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E3081" w:rsidRPr="008553C7" w:rsidSect="008553C7">
      <w:pgSz w:w="11906" w:h="16838" w:code="9"/>
      <w:pgMar w:top="2160" w:right="1440" w:bottom="1728" w:left="187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>
    <w:useFELayout/>
  </w:compat>
  <w:rsids>
    <w:rsidRoot w:val="008553C7"/>
    <w:rsid w:val="00050BD5"/>
    <w:rsid w:val="000655F2"/>
    <w:rsid w:val="0006713A"/>
    <w:rsid w:val="00075863"/>
    <w:rsid w:val="00112437"/>
    <w:rsid w:val="00287774"/>
    <w:rsid w:val="003A0A89"/>
    <w:rsid w:val="00401EF2"/>
    <w:rsid w:val="00421861"/>
    <w:rsid w:val="00422B76"/>
    <w:rsid w:val="006E3081"/>
    <w:rsid w:val="00822972"/>
    <w:rsid w:val="008553C7"/>
    <w:rsid w:val="00934A74"/>
    <w:rsid w:val="009B578B"/>
    <w:rsid w:val="00A34816"/>
    <w:rsid w:val="00A5597B"/>
    <w:rsid w:val="00BF5614"/>
    <w:rsid w:val="00E1729D"/>
    <w:rsid w:val="00F2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B168-7816-481F-A103-7F66FD05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2019-06-27T05:05:00Z</cp:lastPrinted>
  <dcterms:created xsi:type="dcterms:W3CDTF">2019-06-26T05:29:00Z</dcterms:created>
  <dcterms:modified xsi:type="dcterms:W3CDTF">2019-06-27T06:19:00Z</dcterms:modified>
</cp:coreProperties>
</file>